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BD56" w14:textId="0F725423" w:rsidR="00C65F2F" w:rsidRPr="006F4CE5" w:rsidRDefault="00F043FF">
      <w:pPr>
        <w:rPr>
          <w:rFonts w:ascii="黑体" w:eastAsia="黑体" w:hAnsi="黑体" w:hint="eastAsia"/>
        </w:rPr>
      </w:pPr>
      <w:r w:rsidRPr="006F4CE5">
        <w:rPr>
          <w:rFonts w:ascii="黑体" w:eastAsia="黑体" w:hAnsi="黑体" w:hint="eastAsia"/>
        </w:rPr>
        <w:t>附件</w:t>
      </w:r>
      <w:r w:rsidR="006F4CE5" w:rsidRPr="006F4CE5">
        <w:rPr>
          <w:rFonts w:ascii="黑体" w:eastAsia="黑体" w:hAnsi="黑体" w:hint="eastAsia"/>
        </w:rPr>
        <w:t>1</w:t>
      </w:r>
    </w:p>
    <w:p w14:paraId="499EE12A" w14:textId="65EF8398" w:rsidR="00C65F2F" w:rsidRPr="00D90620" w:rsidRDefault="006F4CE5" w:rsidP="006F4CE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90620">
        <w:rPr>
          <w:rFonts w:ascii="方正小标宋简体" w:eastAsia="方正小标宋简体" w:hAnsi="Times New Roman" w:cs="Times New Roman" w:hint="eastAsia"/>
          <w:sz w:val="44"/>
          <w:szCs w:val="44"/>
        </w:rPr>
        <w:t>2026年全国陶瓷行业职业技能竞赛具体安排</w:t>
      </w:r>
    </w:p>
    <w:tbl>
      <w:tblPr>
        <w:tblW w:w="14029" w:type="dxa"/>
        <w:tblInd w:w="-5" w:type="dxa"/>
        <w:tblLook w:val="04A0" w:firstRow="1" w:lastRow="0" w:firstColumn="1" w:lastColumn="0" w:noHBand="0" w:noVBand="1"/>
      </w:tblPr>
      <w:tblGrid>
        <w:gridCol w:w="2830"/>
        <w:gridCol w:w="3119"/>
        <w:gridCol w:w="2551"/>
        <w:gridCol w:w="3544"/>
        <w:gridCol w:w="1985"/>
      </w:tblGrid>
      <w:tr w:rsidR="00D90620" w:rsidRPr="00D90620" w14:paraId="5287A79B" w14:textId="77777777" w:rsidTr="00D44C69">
        <w:trPr>
          <w:trHeight w:val="6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E657" w14:textId="77777777" w:rsidR="00D90620" w:rsidRP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D906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竞赛名称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8C6B" w14:textId="77777777" w:rsidR="00D90620" w:rsidRP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D906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竞赛主办单位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C587" w14:textId="77777777" w:rsidR="00D90620" w:rsidRP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D906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竞赛承办地/单位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B206" w14:textId="77777777" w:rsidR="00D90620" w:rsidRP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D906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竞赛项目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23A8" w14:textId="77777777" w:rsid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D906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预计决赛</w:t>
            </w:r>
          </w:p>
          <w:p w14:paraId="1EB64BD3" w14:textId="09FA020B" w:rsidR="00D90620" w:rsidRP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D906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时间</w:t>
            </w:r>
          </w:p>
        </w:tc>
      </w:tr>
      <w:tr w:rsidR="00D90620" w:rsidRPr="00BF3D52" w14:paraId="4F7132CE" w14:textId="77777777" w:rsidTr="00D44C69">
        <w:trPr>
          <w:trHeight w:val="8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C9DD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2026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年全国行业职业技能竞赛-第十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一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届全国陶瓷行业职业技能竞赛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3FB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中国陶瓷工业协会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br/>
              <w:t>中国就业培训技术指导中心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br/>
              <w:t>中国财贸轻纺烟草工会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D613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bookmarkStart w:id="0" w:name="OLE_LINK3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山东省淄博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市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7457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镶贴</w:t>
            </w:r>
            <w:r w:rsidRPr="00CD42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F47D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2026年9月初</w:t>
            </w:r>
          </w:p>
        </w:tc>
      </w:tr>
      <w:tr w:rsidR="00D90620" w:rsidRPr="00BF3D52" w14:paraId="51AFF215" w14:textId="77777777" w:rsidTr="00D44C69">
        <w:trPr>
          <w:trHeight w:val="34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E90B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2D87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6869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河南省平顶山市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7238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CD42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陶瓷工艺师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7B60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2026年11月</w:t>
            </w:r>
          </w:p>
        </w:tc>
      </w:tr>
      <w:tr w:rsidR="00D90620" w:rsidRPr="00BF3D52" w14:paraId="6DD066E1" w14:textId="77777777" w:rsidTr="00D44C69">
        <w:trPr>
          <w:trHeight w:val="34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F228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年全国轻工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行业职业技能竞赛-全国轻工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陶瓷行业职业技能竞赛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E343" w14:textId="77777777" w:rsidR="00D90620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中国轻工业联合会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br/>
              <w:t>中国财贸轻纺烟草工会</w:t>
            </w:r>
          </w:p>
          <w:p w14:paraId="52EF6F69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bookmarkStart w:id="1" w:name="OLE_LINK5"/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中国陶瓷工业协会</w:t>
            </w:r>
            <w:bookmarkEnd w:id="1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E277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山东省淄博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C878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陶瓷产品设计师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8A3F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2026年9月初</w:t>
            </w:r>
          </w:p>
        </w:tc>
      </w:tr>
      <w:tr w:rsidR="00D90620" w:rsidRPr="00BF3D52" w14:paraId="75208A90" w14:textId="77777777" w:rsidTr="00D44C69">
        <w:trPr>
          <w:trHeight w:val="3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B754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F972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3B7E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山东省淄博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29A4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工艺美术品设计师（琉璃）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3C64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2026年9月初</w:t>
            </w:r>
          </w:p>
        </w:tc>
      </w:tr>
      <w:tr w:rsidR="00D90620" w:rsidRPr="00BF3D52" w14:paraId="14CA58D4" w14:textId="77777777" w:rsidTr="00D44C69">
        <w:trPr>
          <w:trHeight w:val="43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BD08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CC87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0AD1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CD42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福建省德化县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E178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彩绘工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A803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2026年10月底</w:t>
            </w:r>
          </w:p>
        </w:tc>
      </w:tr>
      <w:tr w:rsidR="00D90620" w:rsidRPr="00BF3D52" w14:paraId="6073BB85" w14:textId="77777777" w:rsidTr="00D44C69">
        <w:trPr>
          <w:trHeight w:val="40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7969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740D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1ECB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河南省平顶山市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2631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陶瓷手工成型工（拉坯）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F47B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2026年11月</w:t>
            </w:r>
          </w:p>
        </w:tc>
      </w:tr>
      <w:tr w:rsidR="00D90620" w:rsidRPr="00BF3D52" w14:paraId="01ED1C52" w14:textId="77777777" w:rsidTr="00D44C69">
        <w:trPr>
          <w:trHeight w:val="40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DB6EE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年全国职业院校陶瓷专业</w:t>
            </w:r>
            <w:r w:rsidRPr="005165A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学生</w:t>
            </w: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技能竞赛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FAB98" w14:textId="77777777" w:rsidR="00D90620" w:rsidRPr="00BF3D52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中国陶瓷工业协会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A59C" w14:textId="77777777" w:rsidR="00D90620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CD42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福建省德化县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C1EC5" w14:textId="77777777" w:rsidR="00D90620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BF3D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彩绘工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6840" w14:textId="77777777" w:rsid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2026年10月底</w:t>
            </w:r>
          </w:p>
        </w:tc>
      </w:tr>
      <w:tr w:rsidR="00D90620" w:rsidRPr="00BF3D52" w14:paraId="6633B422" w14:textId="77777777" w:rsidTr="00D44C69">
        <w:trPr>
          <w:trHeight w:val="405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AB1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84EC" w14:textId="77777777" w:rsidR="00D90620" w:rsidRPr="00BF3D52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61A2F" w14:textId="77777777" w:rsidR="00D90620" w:rsidRDefault="00D90620" w:rsidP="00D44C6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河南省平顶山市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5F75" w14:textId="77777777" w:rsidR="00D90620" w:rsidRDefault="00D90620" w:rsidP="00D44C6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陶瓷手工成型工（拉坯）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D1F0" w14:textId="77777777" w:rsidR="00D90620" w:rsidRDefault="00D90620" w:rsidP="00D44C6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2026年11月</w:t>
            </w:r>
          </w:p>
        </w:tc>
      </w:tr>
    </w:tbl>
    <w:p w14:paraId="41E5C4AD" w14:textId="65482777" w:rsidR="00C65F2F" w:rsidRPr="00D90620" w:rsidRDefault="00D90620" w:rsidP="00D90620">
      <w:pPr>
        <w:spacing w:beforeLines="50" w:before="217"/>
        <w:rPr>
          <w:rFonts w:ascii="仿宋_GB2312" w:eastAsia="仿宋_GB2312" w:hint="eastAsia"/>
          <w:sz w:val="28"/>
          <w:szCs w:val="28"/>
        </w:rPr>
      </w:pPr>
      <w:r w:rsidRPr="00D90620">
        <w:rPr>
          <w:rFonts w:ascii="仿宋_GB2312" w:eastAsia="仿宋_GB2312" w:hint="eastAsia"/>
          <w:sz w:val="28"/>
          <w:szCs w:val="28"/>
        </w:rPr>
        <w:t>备注：具体竞赛时间和地点详见主办单位通知。</w:t>
      </w:r>
    </w:p>
    <w:p w14:paraId="001D465B" w14:textId="77777777" w:rsidR="00C65F2F" w:rsidRDefault="00C65F2F">
      <w:pPr>
        <w:rPr>
          <w:rFonts w:hint="eastAsia"/>
        </w:rPr>
      </w:pPr>
    </w:p>
    <w:p w14:paraId="1380507E" w14:textId="77777777" w:rsidR="00E94A05" w:rsidRDefault="00E94A05" w:rsidP="008640D8">
      <w:pPr>
        <w:spacing w:after="0"/>
        <w:rPr>
          <w:rFonts w:ascii="黑体" w:eastAsia="黑体" w:hAnsi="黑体" w:hint="eastAsia"/>
        </w:rPr>
        <w:sectPr w:rsidR="00E94A05" w:rsidSect="00E94A05">
          <w:pgSz w:w="16838" w:h="11906" w:orient="landscape"/>
          <w:pgMar w:top="1800" w:right="1440" w:bottom="1700" w:left="1440" w:header="851" w:footer="992" w:gutter="0"/>
          <w:cols w:space="425"/>
          <w:docGrid w:type="lines" w:linePitch="435"/>
        </w:sectPr>
      </w:pPr>
    </w:p>
    <w:p w14:paraId="40E0D5BE" w14:textId="048A0FB0" w:rsidR="003512B0" w:rsidRDefault="003512B0" w:rsidP="008640D8">
      <w:pPr>
        <w:spacing w:after="0"/>
        <w:rPr>
          <w:rFonts w:ascii="黑体" w:eastAsia="黑体" w:hAnsi="黑体" w:hint="eastAsia"/>
        </w:rPr>
      </w:pPr>
      <w:r w:rsidRPr="003512B0">
        <w:rPr>
          <w:rFonts w:ascii="黑体" w:eastAsia="黑体" w:hAnsi="黑体" w:hint="eastAsia"/>
        </w:rPr>
        <w:lastRenderedPageBreak/>
        <w:t>附件</w:t>
      </w:r>
      <w:r w:rsidR="00C65F2F">
        <w:rPr>
          <w:rFonts w:ascii="黑体" w:eastAsia="黑体" w:hAnsi="黑体" w:hint="eastAsia"/>
        </w:rPr>
        <w:t>2</w:t>
      </w:r>
    </w:p>
    <w:p w14:paraId="224024BA" w14:textId="77777777" w:rsidR="003512B0" w:rsidRDefault="003512B0" w:rsidP="008640D8">
      <w:pPr>
        <w:adjustRightInd w:val="0"/>
        <w:snapToGrid w:val="0"/>
        <w:spacing w:after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C7644">
        <w:rPr>
          <w:rFonts w:ascii="方正小标宋简体" w:eastAsia="方正小标宋简体" w:hAnsi="Times New Roman" w:cs="Times New Roman" w:hint="eastAsia"/>
          <w:sz w:val="44"/>
          <w:szCs w:val="44"/>
        </w:rPr>
        <w:t>2026年全国陶瓷行业职业技能竞赛</w:t>
      </w:r>
    </w:p>
    <w:p w14:paraId="113C495F" w14:textId="6ED5FC62" w:rsidR="003512B0" w:rsidRPr="005C7644" w:rsidRDefault="003512B0" w:rsidP="008640D8">
      <w:pPr>
        <w:adjustRightInd w:val="0"/>
        <w:snapToGrid w:val="0"/>
        <w:spacing w:afterLines="50" w:after="217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C7644">
        <w:rPr>
          <w:rFonts w:ascii="方正小标宋简体" w:eastAsia="方正小标宋简体" w:hAnsi="Times New Roman" w:cs="Times New Roman" w:hint="eastAsia"/>
          <w:sz w:val="44"/>
          <w:szCs w:val="44"/>
        </w:rPr>
        <w:t>企业合作意向表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5991"/>
      </w:tblGrid>
      <w:tr w:rsidR="008640D8" w14:paraId="6C78394E" w14:textId="77777777" w:rsidTr="008640D8">
        <w:tc>
          <w:tcPr>
            <w:tcW w:w="2405" w:type="dxa"/>
          </w:tcPr>
          <w:p w14:paraId="3E18CD9F" w14:textId="613EA40F" w:rsidR="008640D8" w:rsidRPr="008640D8" w:rsidRDefault="008640D8" w:rsidP="008640D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项目</w:t>
            </w:r>
          </w:p>
        </w:tc>
        <w:tc>
          <w:tcPr>
            <w:tcW w:w="5991" w:type="dxa"/>
          </w:tcPr>
          <w:p w14:paraId="5895234D" w14:textId="3C04FCCB" w:rsidR="008640D8" w:rsidRDefault="008640D8" w:rsidP="008640D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内容</w:t>
            </w:r>
          </w:p>
        </w:tc>
      </w:tr>
      <w:tr w:rsidR="008640D8" w:rsidRPr="008640D8" w14:paraId="6F57DB8C" w14:textId="77777777" w:rsidTr="008640D8">
        <w:tc>
          <w:tcPr>
            <w:tcW w:w="2405" w:type="dxa"/>
          </w:tcPr>
          <w:p w14:paraId="5B7FAE77" w14:textId="5E309691" w:rsidR="008640D8" w:rsidRPr="008640D8" w:rsidRDefault="008640D8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8640D8">
              <w:rPr>
                <w:rFonts w:ascii="仿宋" w:hAnsi="仿宋" w:hint="eastAsia"/>
                <w:b/>
                <w:bCs/>
                <w:sz w:val="30"/>
                <w:szCs w:val="30"/>
              </w:rPr>
              <w:t>企业名称</w:t>
            </w:r>
          </w:p>
        </w:tc>
        <w:tc>
          <w:tcPr>
            <w:tcW w:w="5991" w:type="dxa"/>
          </w:tcPr>
          <w:p w14:paraId="4C54E166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30"/>
                <w:szCs w:val="30"/>
              </w:rPr>
            </w:pPr>
          </w:p>
        </w:tc>
      </w:tr>
      <w:tr w:rsidR="008640D8" w:rsidRPr="008640D8" w14:paraId="30445750" w14:textId="77777777" w:rsidTr="008640D8">
        <w:tc>
          <w:tcPr>
            <w:tcW w:w="2405" w:type="dxa"/>
          </w:tcPr>
          <w:p w14:paraId="188E6D5E" w14:textId="6A47BA30" w:rsidR="008640D8" w:rsidRPr="008640D8" w:rsidRDefault="008640D8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8640D8">
              <w:rPr>
                <w:rFonts w:ascii="仿宋" w:hAnsi="仿宋" w:hint="eastAsia"/>
                <w:b/>
                <w:bCs/>
                <w:sz w:val="30"/>
                <w:szCs w:val="30"/>
              </w:rPr>
              <w:t>法人代表</w:t>
            </w:r>
          </w:p>
        </w:tc>
        <w:tc>
          <w:tcPr>
            <w:tcW w:w="5991" w:type="dxa"/>
          </w:tcPr>
          <w:p w14:paraId="2B066B05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30"/>
                <w:szCs w:val="30"/>
              </w:rPr>
            </w:pPr>
          </w:p>
        </w:tc>
      </w:tr>
      <w:tr w:rsidR="008640D8" w:rsidRPr="008640D8" w14:paraId="5C976CA6" w14:textId="77777777" w:rsidTr="008640D8">
        <w:tc>
          <w:tcPr>
            <w:tcW w:w="2405" w:type="dxa"/>
          </w:tcPr>
          <w:p w14:paraId="48D67041" w14:textId="48A7415A" w:rsidR="008640D8" w:rsidRPr="008640D8" w:rsidRDefault="008640D8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8640D8">
              <w:rPr>
                <w:rFonts w:ascii="仿宋" w:hAnsi="仿宋" w:hint="eastAsia"/>
                <w:b/>
                <w:bCs/>
                <w:sz w:val="30"/>
                <w:szCs w:val="30"/>
              </w:rPr>
              <w:t>法人代表授权人</w:t>
            </w:r>
          </w:p>
        </w:tc>
        <w:tc>
          <w:tcPr>
            <w:tcW w:w="5991" w:type="dxa"/>
          </w:tcPr>
          <w:p w14:paraId="659D3F6F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30"/>
                <w:szCs w:val="30"/>
              </w:rPr>
            </w:pPr>
          </w:p>
        </w:tc>
      </w:tr>
      <w:tr w:rsidR="008640D8" w:rsidRPr="008640D8" w14:paraId="20C14BEC" w14:textId="77777777" w:rsidTr="008640D8">
        <w:tc>
          <w:tcPr>
            <w:tcW w:w="2405" w:type="dxa"/>
          </w:tcPr>
          <w:p w14:paraId="383008A7" w14:textId="2176969B" w:rsidR="008640D8" w:rsidRPr="008640D8" w:rsidRDefault="00D90620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5991" w:type="dxa"/>
          </w:tcPr>
          <w:p w14:paraId="25C8BB2C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30"/>
                <w:szCs w:val="30"/>
              </w:rPr>
            </w:pPr>
          </w:p>
        </w:tc>
      </w:tr>
      <w:tr w:rsidR="008640D8" w:rsidRPr="008640D8" w14:paraId="27568F27" w14:textId="77777777" w:rsidTr="008640D8">
        <w:tc>
          <w:tcPr>
            <w:tcW w:w="2405" w:type="dxa"/>
          </w:tcPr>
          <w:p w14:paraId="328A5468" w14:textId="32DC79D2" w:rsidR="008640D8" w:rsidRPr="008640D8" w:rsidRDefault="008640D8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8640D8">
              <w:rPr>
                <w:rFonts w:ascii="仿宋" w:hAnsi="仿宋" w:hint="eastAsia"/>
                <w:b/>
                <w:bCs/>
                <w:sz w:val="30"/>
                <w:szCs w:val="30"/>
              </w:rPr>
              <w:t>单位地址</w:t>
            </w:r>
          </w:p>
        </w:tc>
        <w:tc>
          <w:tcPr>
            <w:tcW w:w="5991" w:type="dxa"/>
          </w:tcPr>
          <w:p w14:paraId="7FD4F20B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30"/>
                <w:szCs w:val="30"/>
              </w:rPr>
            </w:pPr>
          </w:p>
        </w:tc>
      </w:tr>
      <w:tr w:rsidR="008640D8" w:rsidRPr="008640D8" w14:paraId="39A8EBA6" w14:textId="77777777" w:rsidTr="008640D8">
        <w:tc>
          <w:tcPr>
            <w:tcW w:w="2405" w:type="dxa"/>
            <w:vAlign w:val="center"/>
          </w:tcPr>
          <w:p w14:paraId="3EBE8816" w14:textId="3C9A9D06" w:rsidR="008640D8" w:rsidRPr="008640D8" w:rsidRDefault="008640D8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8640D8">
              <w:rPr>
                <w:rFonts w:ascii="仿宋" w:hAnsi="仿宋" w:hint="eastAsia"/>
                <w:b/>
                <w:bCs/>
                <w:sz w:val="30"/>
                <w:szCs w:val="30"/>
              </w:rPr>
              <w:t>合作赛项</w:t>
            </w:r>
          </w:p>
        </w:tc>
        <w:tc>
          <w:tcPr>
            <w:tcW w:w="5991" w:type="dxa"/>
          </w:tcPr>
          <w:p w14:paraId="0CF6DDE5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镶贴工</w:t>
            </w:r>
          </w:p>
          <w:p w14:paraId="75AB4233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陶瓷工艺师</w:t>
            </w:r>
          </w:p>
          <w:p w14:paraId="46179E94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陶瓷产品设计师</w:t>
            </w:r>
          </w:p>
          <w:p w14:paraId="132B7DF1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工艺美术品设计师（琉璃）</w:t>
            </w:r>
          </w:p>
          <w:p w14:paraId="068B48CB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陶瓷彩绘工</w:t>
            </w:r>
          </w:p>
          <w:p w14:paraId="2E778152" w14:textId="287436BD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陶瓷手工成型工（拉坯）</w:t>
            </w:r>
          </w:p>
        </w:tc>
      </w:tr>
      <w:tr w:rsidR="008640D8" w:rsidRPr="008640D8" w14:paraId="74334DF8" w14:textId="77777777" w:rsidTr="008640D8">
        <w:tc>
          <w:tcPr>
            <w:tcW w:w="2405" w:type="dxa"/>
            <w:vAlign w:val="center"/>
          </w:tcPr>
          <w:p w14:paraId="20651660" w14:textId="7113A959" w:rsidR="008640D8" w:rsidRPr="008640D8" w:rsidRDefault="008640D8" w:rsidP="008640D8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8640D8">
              <w:rPr>
                <w:rFonts w:ascii="仿宋" w:hAnsi="仿宋" w:hint="eastAsia"/>
                <w:b/>
                <w:bCs/>
                <w:sz w:val="30"/>
                <w:szCs w:val="30"/>
              </w:rPr>
              <w:t>合作内容（可多选）</w:t>
            </w:r>
          </w:p>
        </w:tc>
        <w:tc>
          <w:tcPr>
            <w:tcW w:w="5991" w:type="dxa"/>
          </w:tcPr>
          <w:p w14:paraId="686B83E8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经费赞助</w:t>
            </w:r>
          </w:p>
          <w:p w14:paraId="7FB04D2B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提供赛用平台集成供应</w:t>
            </w:r>
          </w:p>
          <w:p w14:paraId="298D6E6C" w14:textId="781A580D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提供赛项主要专业设备、通用器材</w:t>
            </w:r>
            <w:r w:rsidR="00B919A5">
              <w:rPr>
                <w:rFonts w:ascii="仿宋" w:hAnsi="仿宋" w:hint="eastAsia"/>
                <w:sz w:val="28"/>
                <w:szCs w:val="28"/>
              </w:rPr>
              <w:t>、物料</w:t>
            </w:r>
            <w:r w:rsidRPr="008640D8">
              <w:rPr>
                <w:rFonts w:ascii="仿宋" w:hAnsi="仿宋" w:hint="eastAsia"/>
                <w:sz w:val="28"/>
                <w:szCs w:val="28"/>
              </w:rPr>
              <w:t>等</w:t>
            </w:r>
          </w:p>
          <w:p w14:paraId="31D1EC31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提供赛用平台、应用软件等产品与技术供应</w:t>
            </w:r>
          </w:p>
          <w:p w14:paraId="5D5EEE2A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 xml:space="preserve">□ </w:t>
            </w:r>
            <w:r w:rsidRPr="00657AEE">
              <w:rPr>
                <w:rFonts w:ascii="仿宋" w:hAnsi="仿宋" w:hint="eastAsia"/>
                <w:spacing w:val="-20"/>
                <w:sz w:val="28"/>
                <w:szCs w:val="28"/>
              </w:rPr>
              <w:t>提供赛事用品（工作服、胸牌、奖品、纪念品等）</w:t>
            </w:r>
          </w:p>
          <w:p w14:paraId="1DE39D59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赛事媒体支持与线上宣传</w:t>
            </w:r>
          </w:p>
          <w:p w14:paraId="40181BE0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赛事网站的设计与维护等</w:t>
            </w:r>
          </w:p>
          <w:p w14:paraId="77F23138" w14:textId="77777777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>□ 赛事形象策划、广告宣传、资源开发等</w:t>
            </w:r>
          </w:p>
          <w:p w14:paraId="611816E6" w14:textId="0EC6DA53" w:rsidR="008640D8" w:rsidRPr="008640D8" w:rsidRDefault="008640D8" w:rsidP="008640D8">
            <w:pPr>
              <w:adjustRightInd w:val="0"/>
              <w:snapToGrid w:val="0"/>
              <w:rPr>
                <w:rFonts w:ascii="仿宋" w:hAnsi="仿宋" w:hint="eastAsia"/>
                <w:sz w:val="28"/>
                <w:szCs w:val="28"/>
              </w:rPr>
            </w:pPr>
            <w:r w:rsidRPr="008640D8">
              <w:rPr>
                <w:rFonts w:ascii="仿宋" w:hAnsi="仿宋" w:hint="eastAsia"/>
                <w:sz w:val="28"/>
                <w:szCs w:val="28"/>
              </w:rPr>
              <w:t xml:space="preserve">□ 其他：_______________________ </w:t>
            </w:r>
          </w:p>
        </w:tc>
      </w:tr>
      <w:tr w:rsidR="008640D8" w:rsidRPr="008640D8" w14:paraId="1ECC9CAB" w14:textId="77777777" w:rsidTr="008640D8">
        <w:tc>
          <w:tcPr>
            <w:tcW w:w="2405" w:type="dxa"/>
          </w:tcPr>
          <w:p w14:paraId="6F4309D1" w14:textId="60D0EE9E" w:rsidR="008640D8" w:rsidRPr="00657AEE" w:rsidRDefault="00657AEE" w:rsidP="00657AEE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657AEE">
              <w:rPr>
                <w:rFonts w:ascii="仿宋" w:hAnsi="仿宋" w:hint="eastAsia"/>
                <w:b/>
                <w:bCs/>
                <w:sz w:val="30"/>
                <w:szCs w:val="30"/>
              </w:rPr>
              <w:t>可赞助设备、物料</w:t>
            </w:r>
          </w:p>
        </w:tc>
        <w:tc>
          <w:tcPr>
            <w:tcW w:w="5991" w:type="dxa"/>
          </w:tcPr>
          <w:p w14:paraId="79DC9853" w14:textId="77777777" w:rsidR="008640D8" w:rsidRPr="008640D8" w:rsidRDefault="008640D8" w:rsidP="008640D8">
            <w:pPr>
              <w:adjustRightInd w:val="0"/>
              <w:snapToGrid w:val="0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640D8" w:rsidRPr="008640D8" w14:paraId="467A27A3" w14:textId="77777777" w:rsidTr="008640D8">
        <w:tc>
          <w:tcPr>
            <w:tcW w:w="2405" w:type="dxa"/>
          </w:tcPr>
          <w:p w14:paraId="2AA310FB" w14:textId="3BCFDBA1" w:rsidR="008640D8" w:rsidRPr="00657AEE" w:rsidRDefault="00657AEE" w:rsidP="00657AEE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657AEE">
              <w:rPr>
                <w:rFonts w:ascii="仿宋" w:hAnsi="仿宋" w:hint="eastAsia"/>
                <w:b/>
                <w:bCs/>
                <w:sz w:val="30"/>
                <w:szCs w:val="30"/>
              </w:rPr>
              <w:t>其他</w:t>
            </w:r>
          </w:p>
        </w:tc>
        <w:tc>
          <w:tcPr>
            <w:tcW w:w="5991" w:type="dxa"/>
          </w:tcPr>
          <w:p w14:paraId="4CCF4440" w14:textId="77777777" w:rsidR="008640D8" w:rsidRPr="008640D8" w:rsidRDefault="008640D8" w:rsidP="008640D8">
            <w:pPr>
              <w:adjustRightInd w:val="0"/>
              <w:snapToGrid w:val="0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640D8" w:rsidRPr="008640D8" w14:paraId="39A193F2" w14:textId="77777777" w:rsidTr="00657AEE">
        <w:trPr>
          <w:trHeight w:val="2050"/>
        </w:trPr>
        <w:tc>
          <w:tcPr>
            <w:tcW w:w="2405" w:type="dxa"/>
          </w:tcPr>
          <w:p w14:paraId="441B0B3C" w14:textId="77777777" w:rsidR="00657AEE" w:rsidRDefault="00657AEE" w:rsidP="00657AEE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</w:p>
          <w:p w14:paraId="14FBD030" w14:textId="77777777" w:rsidR="00657AEE" w:rsidRDefault="00657AEE" w:rsidP="00657AEE">
            <w:pPr>
              <w:adjustRightInd w:val="0"/>
              <w:snapToGrid w:val="0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</w:p>
          <w:p w14:paraId="3C8A6D56" w14:textId="77777777" w:rsidR="008640D8" w:rsidRDefault="00657AEE" w:rsidP="00657AEE">
            <w:pPr>
              <w:adjustRightInd w:val="0"/>
              <w:snapToGrid w:val="0"/>
              <w:ind w:firstLineChars="100" w:firstLine="301"/>
              <w:jc w:val="center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  <w:r w:rsidRPr="00657AEE">
              <w:rPr>
                <w:rFonts w:ascii="仿宋" w:hAnsi="仿宋" w:hint="eastAsia"/>
                <w:b/>
                <w:bCs/>
                <w:sz w:val="30"/>
                <w:szCs w:val="30"/>
              </w:rPr>
              <w:t>合作企业签字（盖章）</w:t>
            </w:r>
          </w:p>
          <w:p w14:paraId="574F70A1" w14:textId="5C8AE59F" w:rsidR="00657AEE" w:rsidRPr="00657AEE" w:rsidRDefault="00657AEE" w:rsidP="00657AEE">
            <w:pPr>
              <w:adjustRightInd w:val="0"/>
              <w:snapToGrid w:val="0"/>
              <w:rPr>
                <w:rFonts w:ascii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5991" w:type="dxa"/>
          </w:tcPr>
          <w:p w14:paraId="414CE648" w14:textId="77777777" w:rsidR="008640D8" w:rsidRDefault="008640D8" w:rsidP="008640D8">
            <w:pPr>
              <w:adjustRightInd w:val="0"/>
              <w:snapToGrid w:val="0"/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17DC8FD3" w14:textId="77777777" w:rsidR="00657AEE" w:rsidRDefault="00657AEE" w:rsidP="008640D8">
            <w:pPr>
              <w:adjustRightInd w:val="0"/>
              <w:snapToGrid w:val="0"/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76E42E0C" w14:textId="77777777" w:rsidR="00657AEE" w:rsidRDefault="00657AEE" w:rsidP="008640D8">
            <w:pPr>
              <w:adjustRightInd w:val="0"/>
              <w:snapToGrid w:val="0"/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1788F308" w14:textId="77777777" w:rsidR="00657AEE" w:rsidRPr="00657AEE" w:rsidRDefault="00657AEE" w:rsidP="00657AEE">
            <w:pPr>
              <w:adjustRightInd w:val="0"/>
              <w:snapToGrid w:val="0"/>
              <w:ind w:leftChars="807" w:left="2582"/>
              <w:rPr>
                <w:rFonts w:ascii="仿宋" w:hAnsi="仿宋" w:hint="eastAsia"/>
                <w:sz w:val="28"/>
                <w:szCs w:val="28"/>
              </w:rPr>
            </w:pPr>
            <w:r w:rsidRPr="00657AEE">
              <w:rPr>
                <w:rFonts w:ascii="仿宋" w:hAnsi="仿宋" w:hint="eastAsia"/>
                <w:sz w:val="28"/>
                <w:szCs w:val="28"/>
              </w:rPr>
              <w:t>签字（盖章）：</w:t>
            </w:r>
          </w:p>
          <w:p w14:paraId="1DA0B738" w14:textId="54E59C1A" w:rsidR="00657AEE" w:rsidRPr="008640D8" w:rsidRDefault="00657AEE" w:rsidP="00657AEE">
            <w:pPr>
              <w:adjustRightInd w:val="0"/>
              <w:snapToGrid w:val="0"/>
              <w:ind w:leftChars="807" w:left="2582"/>
              <w:rPr>
                <w:rFonts w:ascii="黑体" w:eastAsia="黑体" w:hAnsi="黑体" w:hint="eastAsia"/>
                <w:sz w:val="30"/>
                <w:szCs w:val="30"/>
              </w:rPr>
            </w:pPr>
            <w:r w:rsidRPr="00657AEE">
              <w:rPr>
                <w:rFonts w:ascii="仿宋" w:hAnsi="仿宋" w:hint="eastAsia"/>
                <w:sz w:val="28"/>
                <w:szCs w:val="28"/>
              </w:rPr>
              <w:t>时间：    年  月  日</w:t>
            </w:r>
          </w:p>
        </w:tc>
      </w:tr>
    </w:tbl>
    <w:p w14:paraId="53FB51D6" w14:textId="77777777" w:rsidR="003512B0" w:rsidRPr="008640D8" w:rsidRDefault="003512B0" w:rsidP="008640D8">
      <w:pPr>
        <w:adjustRightInd w:val="0"/>
        <w:snapToGrid w:val="0"/>
        <w:rPr>
          <w:rFonts w:ascii="黑体" w:eastAsia="黑体" w:hAnsi="黑体" w:hint="eastAsia"/>
          <w:sz w:val="30"/>
          <w:szCs w:val="30"/>
        </w:rPr>
      </w:pPr>
    </w:p>
    <w:sectPr w:rsidR="003512B0" w:rsidRPr="008640D8" w:rsidSect="00E94A05">
      <w:pgSz w:w="11906" w:h="16838"/>
      <w:pgMar w:top="1440" w:right="1797" w:bottom="1440" w:left="1701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2554" w14:textId="77777777" w:rsidR="00C64D72" w:rsidRDefault="00C64D72" w:rsidP="005C764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C2D35A" w14:textId="77777777" w:rsidR="00C64D72" w:rsidRDefault="00C64D72" w:rsidP="005C764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061B" w14:textId="77777777" w:rsidR="00C64D72" w:rsidRDefault="00C64D72" w:rsidP="005C764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19DE68" w14:textId="77777777" w:rsidR="00C64D72" w:rsidRDefault="00C64D72" w:rsidP="005C764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1B3"/>
    <w:multiLevelType w:val="hybridMultilevel"/>
    <w:tmpl w:val="495A949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75446F7"/>
    <w:multiLevelType w:val="multilevel"/>
    <w:tmpl w:val="64DE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2AA4"/>
    <w:multiLevelType w:val="hybridMultilevel"/>
    <w:tmpl w:val="0E646A7A"/>
    <w:lvl w:ilvl="0" w:tplc="D29C3120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1B623218"/>
    <w:multiLevelType w:val="multilevel"/>
    <w:tmpl w:val="0F8E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37EBE"/>
    <w:multiLevelType w:val="hybridMultilevel"/>
    <w:tmpl w:val="1082B488"/>
    <w:lvl w:ilvl="0" w:tplc="13342BB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40AD0025"/>
    <w:multiLevelType w:val="multilevel"/>
    <w:tmpl w:val="4D8C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E6244"/>
    <w:multiLevelType w:val="hybridMultilevel"/>
    <w:tmpl w:val="4BFC93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EC471F4"/>
    <w:multiLevelType w:val="multilevel"/>
    <w:tmpl w:val="D8AA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100A2"/>
    <w:multiLevelType w:val="hybridMultilevel"/>
    <w:tmpl w:val="EE9C8EB0"/>
    <w:lvl w:ilvl="0" w:tplc="E3365212">
      <w:start w:val="1"/>
      <w:numFmt w:val="decimal"/>
      <w:lvlText w:val="%1."/>
      <w:lvlJc w:val="left"/>
      <w:pPr>
        <w:ind w:left="440" w:hanging="44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A2D4CC3"/>
    <w:multiLevelType w:val="multilevel"/>
    <w:tmpl w:val="1D5A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D4F0A"/>
    <w:multiLevelType w:val="hybridMultilevel"/>
    <w:tmpl w:val="FC02A4AE"/>
    <w:lvl w:ilvl="0" w:tplc="E3365212">
      <w:start w:val="1"/>
      <w:numFmt w:val="decimal"/>
      <w:lvlText w:val="%1."/>
      <w:lvlJc w:val="left"/>
      <w:pPr>
        <w:ind w:left="1080" w:hanging="44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6D034EFF"/>
    <w:multiLevelType w:val="multilevel"/>
    <w:tmpl w:val="874A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56FD1"/>
    <w:multiLevelType w:val="multilevel"/>
    <w:tmpl w:val="F3CA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253054">
    <w:abstractNumId w:val="7"/>
  </w:num>
  <w:num w:numId="2" w16cid:durableId="1667706498">
    <w:abstractNumId w:val="12"/>
  </w:num>
  <w:num w:numId="3" w16cid:durableId="777525651">
    <w:abstractNumId w:val="11"/>
  </w:num>
  <w:num w:numId="4" w16cid:durableId="1578174953">
    <w:abstractNumId w:val="5"/>
  </w:num>
  <w:num w:numId="5" w16cid:durableId="1109929416">
    <w:abstractNumId w:val="9"/>
  </w:num>
  <w:num w:numId="6" w16cid:durableId="1378429364">
    <w:abstractNumId w:val="3"/>
  </w:num>
  <w:num w:numId="7" w16cid:durableId="596136708">
    <w:abstractNumId w:val="1"/>
  </w:num>
  <w:num w:numId="8" w16cid:durableId="775907194">
    <w:abstractNumId w:val="4"/>
  </w:num>
  <w:num w:numId="9" w16cid:durableId="899825593">
    <w:abstractNumId w:val="8"/>
  </w:num>
  <w:num w:numId="10" w16cid:durableId="2048949088">
    <w:abstractNumId w:val="10"/>
  </w:num>
  <w:num w:numId="11" w16cid:durableId="1363432272">
    <w:abstractNumId w:val="2"/>
  </w:num>
  <w:num w:numId="12" w16cid:durableId="1503931932">
    <w:abstractNumId w:val="0"/>
  </w:num>
  <w:num w:numId="13" w16cid:durableId="123378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AF"/>
    <w:rsid w:val="002967AF"/>
    <w:rsid w:val="003512B0"/>
    <w:rsid w:val="003813E9"/>
    <w:rsid w:val="004C5719"/>
    <w:rsid w:val="005C7644"/>
    <w:rsid w:val="00621566"/>
    <w:rsid w:val="00657AEE"/>
    <w:rsid w:val="006F4CE5"/>
    <w:rsid w:val="0080234B"/>
    <w:rsid w:val="008640D8"/>
    <w:rsid w:val="009B66F1"/>
    <w:rsid w:val="00AB14E6"/>
    <w:rsid w:val="00B919A5"/>
    <w:rsid w:val="00BE1305"/>
    <w:rsid w:val="00C64D72"/>
    <w:rsid w:val="00C65F2F"/>
    <w:rsid w:val="00D2275F"/>
    <w:rsid w:val="00D57BD0"/>
    <w:rsid w:val="00D90620"/>
    <w:rsid w:val="00E41026"/>
    <w:rsid w:val="00E94A05"/>
    <w:rsid w:val="00EC1732"/>
    <w:rsid w:val="00F0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6B7AC"/>
  <w15:chartTrackingRefBased/>
  <w15:docId w15:val="{72EB9CD2-91A9-41FB-849F-35E0211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E6"/>
    <w:pPr>
      <w:widowControl w:val="0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296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7AF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7AF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7AF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7AF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7AF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7AF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2967AF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2967AF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2967AF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296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7AF"/>
    <w:rPr>
      <w:rFonts w:eastAsia="仿宋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296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7AF"/>
    <w:rPr>
      <w:rFonts w:eastAsia="仿宋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2967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76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7644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76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7644"/>
    <w:rPr>
      <w:rFonts w:eastAsia="仿宋"/>
      <w:sz w:val="18"/>
      <w:szCs w:val="18"/>
    </w:rPr>
  </w:style>
  <w:style w:type="character" w:styleId="af2">
    <w:name w:val="Hyperlink"/>
    <w:basedOn w:val="a0"/>
    <w:uiPriority w:val="99"/>
    <w:unhideWhenUsed/>
    <w:rsid w:val="005C764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C764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86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403</Words>
  <Characters>437</Characters>
  <Application>Microsoft Office Word</Application>
  <DocSecurity>0</DocSecurity>
  <Lines>39</Lines>
  <Paragraphs>38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一泽 刘</cp:lastModifiedBy>
  <cp:revision>11</cp:revision>
  <dcterms:created xsi:type="dcterms:W3CDTF">2026-03-09T07:38:00Z</dcterms:created>
  <dcterms:modified xsi:type="dcterms:W3CDTF">2026-03-12T02:39:00Z</dcterms:modified>
</cp:coreProperties>
</file>